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34" w:rsidRPr="00FB6F94" w:rsidRDefault="00BE7934" w:rsidP="00602963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FB6F94">
        <w:rPr>
          <w:rFonts w:ascii="仿宋_GB2312" w:eastAsia="仿宋_GB2312" w:hAnsi="宋体" w:hint="eastAsia"/>
          <w:b/>
          <w:sz w:val="44"/>
          <w:szCs w:val="44"/>
        </w:rPr>
        <w:t>财务清查工作方案</w:t>
      </w:r>
    </w:p>
    <w:p w:rsidR="00BE7934" w:rsidRDefault="00BE7934" w:rsidP="00602963">
      <w:pPr>
        <w:rPr>
          <w:b/>
          <w:sz w:val="28"/>
          <w:szCs w:val="28"/>
        </w:rPr>
      </w:pPr>
    </w:p>
    <w:p w:rsidR="00BE7934" w:rsidRDefault="00BE7934" w:rsidP="001A44BC">
      <w:pPr>
        <w:adjustRightInd w:val="0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为了高质量按时完成财务清查工作任务，</w:t>
      </w:r>
      <w:r w:rsidRPr="000E4FE5">
        <w:rPr>
          <w:rFonts w:ascii="仿宋_GB2312" w:eastAsia="仿宋_GB2312" w:hAnsi="宋体" w:cs="Courier New" w:hint="eastAsia"/>
          <w:sz w:val="32"/>
          <w:szCs w:val="32"/>
        </w:rPr>
        <w:t>根据《西北农林科技大学国有资产清查工作方案》</w:t>
      </w:r>
      <w:r>
        <w:rPr>
          <w:rFonts w:ascii="仿宋_GB2312" w:eastAsia="仿宋_GB2312" w:hAnsi="宋体" w:cs="Courier New" w:hint="eastAsia"/>
          <w:sz w:val="32"/>
          <w:szCs w:val="32"/>
        </w:rPr>
        <w:t>特制定本方案。</w:t>
      </w:r>
    </w:p>
    <w:p w:rsidR="00BE7934" w:rsidRPr="00875C98" w:rsidRDefault="00BE7934" w:rsidP="001A44BC">
      <w:pPr>
        <w:adjustRightInd w:val="0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875C98">
        <w:rPr>
          <w:rFonts w:ascii="黑体" w:eastAsia="黑体" w:hAnsi="黑体" w:cs="Courier New" w:hint="eastAsia"/>
          <w:sz w:val="32"/>
          <w:szCs w:val="32"/>
        </w:rPr>
        <w:t>一、工作任务</w:t>
      </w:r>
    </w:p>
    <w:p w:rsidR="00BE7934" w:rsidRDefault="00BE7934" w:rsidP="001A44BC">
      <w:pPr>
        <w:adjustRightInd w:val="0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负责或委托中介机构对除存货外的流动资产、对外投资、在建工程、机构人员、担保等情况的清理核查，按资产清查要求收集、整理相关材料，完成相关表格的填报工作，对清查出的问题提出处理意见和建议，并对财务清查工作进行总结。</w:t>
      </w:r>
    </w:p>
    <w:p w:rsidR="00BE7934" w:rsidRPr="0080669F" w:rsidRDefault="00BE7934" w:rsidP="001A44BC">
      <w:pPr>
        <w:adjustRightInd w:val="0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80669F">
        <w:rPr>
          <w:rFonts w:ascii="黑体" w:eastAsia="黑体" w:hAnsi="黑体" w:cs="Courier New" w:hint="eastAsia"/>
          <w:sz w:val="32"/>
          <w:szCs w:val="32"/>
        </w:rPr>
        <w:t>二、</w:t>
      </w:r>
      <w:r w:rsidR="003C106A">
        <w:rPr>
          <w:rFonts w:ascii="黑体" w:eastAsia="黑体" w:hAnsi="黑体" w:cs="Courier New" w:hint="eastAsia"/>
          <w:sz w:val="32"/>
          <w:szCs w:val="32"/>
        </w:rPr>
        <w:t>清查组</w:t>
      </w:r>
      <w:r w:rsidRPr="0080669F">
        <w:rPr>
          <w:rFonts w:ascii="黑体" w:eastAsia="黑体" w:hAnsi="黑体" w:cs="Courier New" w:hint="eastAsia"/>
          <w:sz w:val="32"/>
          <w:szCs w:val="32"/>
        </w:rPr>
        <w:t>人员组成</w:t>
      </w:r>
      <w:r>
        <w:rPr>
          <w:rFonts w:ascii="黑体" w:eastAsia="黑体" w:hAnsi="黑体" w:cs="Courier New" w:hint="eastAsia"/>
          <w:sz w:val="32"/>
          <w:szCs w:val="32"/>
        </w:rPr>
        <w:t>及分工</w:t>
      </w:r>
    </w:p>
    <w:p w:rsidR="00BE7934" w:rsidRDefault="00BE7934" w:rsidP="001A44BC">
      <w:pPr>
        <w:adjustRightInd w:val="0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组</w:t>
      </w:r>
      <w:r>
        <w:rPr>
          <w:rFonts w:ascii="仿宋_GB2312" w:eastAsia="仿宋_GB2312" w:hAnsi="宋体" w:cs="Courier New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sz w:val="32"/>
          <w:szCs w:val="32"/>
        </w:rPr>
        <w:t>长：王希文</w:t>
      </w:r>
    </w:p>
    <w:p w:rsidR="00BE7934" w:rsidRDefault="00BE7934" w:rsidP="001A44BC">
      <w:pPr>
        <w:adjustRightInd w:val="0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副</w:t>
      </w:r>
      <w:r>
        <w:rPr>
          <w:rFonts w:ascii="仿宋_GB2312" w:eastAsia="仿宋_GB2312" w:hAnsi="宋体" w:cs="Courier New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组</w:t>
      </w:r>
      <w:r>
        <w:rPr>
          <w:rFonts w:ascii="仿宋_GB2312" w:eastAsia="仿宋_GB2312" w:hAnsi="宋体" w:cs="Courier New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长：梁月叹</w:t>
      </w:r>
      <w:r>
        <w:rPr>
          <w:rFonts w:ascii="仿宋_GB2312" w:eastAsia="仿宋_GB2312" w:hAnsi="宋体" w:cs="Courier New"/>
          <w:sz w:val="32"/>
          <w:szCs w:val="32"/>
        </w:rPr>
        <w:t xml:space="preserve">  </w:t>
      </w:r>
      <w:r>
        <w:rPr>
          <w:rFonts w:ascii="仿宋_GB2312" w:eastAsia="仿宋_GB2312" w:hAnsi="宋体" w:cs="Courier New" w:hint="eastAsia"/>
          <w:sz w:val="32"/>
          <w:szCs w:val="32"/>
        </w:rPr>
        <w:t>程雯蔚</w:t>
      </w:r>
    </w:p>
    <w:p w:rsidR="00BE7934" w:rsidRDefault="00BE7934" w:rsidP="001A44BC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工作人员分组及分工：</w:t>
      </w:r>
    </w:p>
    <w:p w:rsidR="00BE7934" w:rsidRDefault="00ED0179" w:rsidP="001A44BC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第一小组由梁月叹负责，成员有徐小英、巩春娥、</w:t>
      </w:r>
      <w:r w:rsidR="000772CF">
        <w:rPr>
          <w:rFonts w:ascii="仿宋_GB2312" w:eastAsia="仿宋_GB2312" w:hAnsi="宋体" w:cs="Courier New" w:hint="eastAsia"/>
          <w:sz w:val="32"/>
          <w:szCs w:val="32"/>
        </w:rPr>
        <w:t>赵晔</w:t>
      </w:r>
      <w:r>
        <w:rPr>
          <w:rFonts w:ascii="仿宋_GB2312" w:eastAsia="仿宋_GB2312" w:hAnsi="宋体" w:cs="Courier New" w:hint="eastAsia"/>
          <w:sz w:val="32"/>
          <w:szCs w:val="32"/>
        </w:rPr>
        <w:t>、申云仙等。</w:t>
      </w:r>
      <w:r w:rsidR="00BE7934">
        <w:rPr>
          <w:rFonts w:ascii="仿宋_GB2312" w:eastAsia="仿宋_GB2312" w:hAnsi="宋体" w:cs="Courier New" w:hint="eastAsia"/>
          <w:sz w:val="32"/>
          <w:szCs w:val="32"/>
        </w:rPr>
        <w:t>负责清查除存货外的全部流动资产（包括各种银行账户、货币资金、有价证券、债权、资产收益）、对外投资、在建工程、固定资产账实差异及全部债务等。对清查出的货币资金盘盈、盘亏、债权坏账损失、投资损失、无需偿还的债务等按照资产清查要求进行分类，提出处理意见和建议。</w:t>
      </w:r>
    </w:p>
    <w:p w:rsidR="00BE7934" w:rsidRDefault="00BE7934" w:rsidP="001A44BC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第二小组</w:t>
      </w:r>
      <w:r w:rsidR="00ED0179">
        <w:rPr>
          <w:rFonts w:ascii="仿宋_GB2312" w:eastAsia="仿宋_GB2312" w:hAnsi="宋体" w:cs="Courier New" w:hint="eastAsia"/>
          <w:sz w:val="32"/>
          <w:szCs w:val="32"/>
        </w:rPr>
        <w:t>由</w:t>
      </w:r>
      <w:r>
        <w:rPr>
          <w:rFonts w:ascii="仿宋_GB2312" w:eastAsia="仿宋_GB2312" w:hAnsi="宋体" w:cs="Courier New" w:hint="eastAsia"/>
          <w:sz w:val="32"/>
          <w:szCs w:val="32"/>
        </w:rPr>
        <w:t>程雯蔚</w:t>
      </w:r>
      <w:r w:rsidR="00ED0179">
        <w:rPr>
          <w:rFonts w:ascii="仿宋_GB2312" w:eastAsia="仿宋_GB2312" w:hAnsi="宋体" w:cs="Courier New" w:hint="eastAsia"/>
          <w:sz w:val="32"/>
          <w:szCs w:val="32"/>
        </w:rPr>
        <w:t>负责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ED0179">
        <w:rPr>
          <w:rFonts w:ascii="仿宋_GB2312" w:eastAsia="仿宋_GB2312" w:hAnsi="宋体" w:cs="Courier New" w:hint="eastAsia"/>
          <w:sz w:val="32"/>
          <w:szCs w:val="32"/>
        </w:rPr>
        <w:t>成</w:t>
      </w:r>
      <w:r>
        <w:rPr>
          <w:rFonts w:ascii="仿宋_GB2312" w:eastAsia="仿宋_GB2312" w:hAnsi="宋体" w:cs="Courier New" w:hint="eastAsia"/>
          <w:sz w:val="32"/>
          <w:szCs w:val="32"/>
        </w:rPr>
        <w:t>员</w:t>
      </w:r>
      <w:r w:rsidR="00ED0179">
        <w:rPr>
          <w:rFonts w:ascii="仿宋_GB2312" w:eastAsia="仿宋_GB2312" w:hAnsi="宋体" w:cs="Courier New" w:hint="eastAsia"/>
          <w:sz w:val="32"/>
          <w:szCs w:val="32"/>
        </w:rPr>
        <w:t>为</w:t>
      </w:r>
      <w:r w:rsidR="000772CF">
        <w:rPr>
          <w:rFonts w:ascii="仿宋_GB2312" w:eastAsia="仿宋_GB2312" w:hAnsi="宋体" w:cs="Courier New" w:hint="eastAsia"/>
          <w:sz w:val="32"/>
          <w:szCs w:val="32"/>
        </w:rPr>
        <w:t>高幼怀</w:t>
      </w:r>
      <w:r>
        <w:rPr>
          <w:rFonts w:ascii="仿宋_GB2312" w:eastAsia="仿宋_GB2312" w:hAnsi="宋体" w:cs="Courier New" w:hint="eastAsia"/>
          <w:sz w:val="32"/>
          <w:szCs w:val="32"/>
        </w:rPr>
        <w:t>。负责清查单位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户数、机构人员、担保情况等，撰写财务清查组工作总结。</w:t>
      </w:r>
    </w:p>
    <w:p w:rsidR="00BE7934" w:rsidRPr="007F2105" w:rsidRDefault="00BE7934" w:rsidP="00CF2D8E">
      <w:pPr>
        <w:ind w:firstLine="645"/>
        <w:rPr>
          <w:rFonts w:ascii="黑体" w:eastAsia="黑体" w:hAnsi="黑体" w:cs="Courier New"/>
          <w:sz w:val="32"/>
          <w:szCs w:val="32"/>
        </w:rPr>
      </w:pPr>
      <w:r w:rsidRPr="007F2105">
        <w:rPr>
          <w:rFonts w:ascii="黑体" w:eastAsia="黑体" w:hAnsi="黑体" w:cs="Courier New" w:hint="eastAsia"/>
          <w:sz w:val="32"/>
          <w:szCs w:val="32"/>
        </w:rPr>
        <w:t>三</w:t>
      </w:r>
      <w:r w:rsidRPr="007F2105">
        <w:rPr>
          <w:rFonts w:ascii="黑体" w:eastAsia="黑体" w:hAnsi="黑体" w:cs="Courier New"/>
          <w:sz w:val="32"/>
          <w:szCs w:val="32"/>
        </w:rPr>
        <w:t xml:space="preserve"> </w:t>
      </w:r>
      <w:r w:rsidRPr="007F2105">
        <w:rPr>
          <w:rFonts w:ascii="黑体" w:eastAsia="黑体" w:hAnsi="黑体" w:cs="Courier New" w:hint="eastAsia"/>
          <w:sz w:val="32"/>
          <w:szCs w:val="32"/>
        </w:rPr>
        <w:t>、工作进度安排</w:t>
      </w:r>
      <w:r w:rsidRPr="007F2105">
        <w:rPr>
          <w:rFonts w:ascii="黑体" w:eastAsia="黑体" w:hAnsi="黑体" w:cs="Courier New"/>
          <w:sz w:val="32"/>
          <w:szCs w:val="32"/>
        </w:rPr>
        <w:t xml:space="preserve"> </w:t>
      </w:r>
    </w:p>
    <w:p w:rsidR="00BE7934" w:rsidRDefault="00BE7934" w:rsidP="001A44BC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491925">
        <w:rPr>
          <w:rFonts w:ascii="仿宋_GB2312" w:eastAsia="仿宋_GB2312" w:hAnsi="宋体" w:cs="Courier New" w:hint="eastAsia"/>
          <w:sz w:val="32"/>
          <w:szCs w:val="32"/>
        </w:rPr>
        <w:t>财务清查工作进度安排</w:t>
      </w:r>
      <w:r>
        <w:rPr>
          <w:rFonts w:ascii="仿宋_GB2312" w:eastAsia="仿宋_GB2312" w:hAnsi="宋体" w:cs="Courier New" w:hint="eastAsia"/>
          <w:sz w:val="32"/>
          <w:szCs w:val="32"/>
        </w:rPr>
        <w:t>见附表</w:t>
      </w:r>
      <w:r>
        <w:rPr>
          <w:rFonts w:ascii="仿宋_GB2312" w:eastAsia="仿宋_GB2312" w:hAnsi="宋体" w:cs="Courier New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（</w:t>
      </w:r>
      <w:r w:rsidRPr="00354640">
        <w:rPr>
          <w:rFonts w:ascii="仿宋_GB2312" w:eastAsia="仿宋_GB2312" w:hAnsi="宋体" w:cs="Courier New" w:hint="eastAsia"/>
          <w:sz w:val="32"/>
          <w:szCs w:val="32"/>
        </w:rPr>
        <w:t>财务清查任务分工及进度安排表</w:t>
      </w:r>
      <w:r>
        <w:rPr>
          <w:rFonts w:ascii="仿宋_GB2312" w:eastAsia="仿宋_GB2312" w:hAnsi="宋体" w:cs="Courier New" w:hint="eastAsia"/>
          <w:sz w:val="32"/>
          <w:szCs w:val="32"/>
        </w:rPr>
        <w:t>）和附表</w:t>
      </w:r>
      <w:r>
        <w:rPr>
          <w:rFonts w:ascii="仿宋_GB2312" w:eastAsia="仿宋_GB2312" w:hAnsi="宋体" w:cs="Courier New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sz w:val="32"/>
          <w:szCs w:val="32"/>
        </w:rPr>
        <w:t>（</w:t>
      </w:r>
      <w:r w:rsidRPr="00354640">
        <w:rPr>
          <w:rFonts w:ascii="仿宋_GB2312" w:eastAsia="仿宋_GB2312" w:hAnsi="宋体" w:cs="Courier New" w:hint="eastAsia"/>
          <w:sz w:val="32"/>
          <w:szCs w:val="32"/>
        </w:rPr>
        <w:t>上报清查报表</w:t>
      </w:r>
      <w:r>
        <w:rPr>
          <w:rFonts w:ascii="仿宋_GB2312" w:eastAsia="仿宋_GB2312" w:hAnsi="宋体" w:cs="Courier New" w:hint="eastAsia"/>
          <w:sz w:val="32"/>
          <w:szCs w:val="32"/>
        </w:rPr>
        <w:t>安排</w:t>
      </w:r>
      <w:r w:rsidRPr="00354640">
        <w:rPr>
          <w:rFonts w:ascii="仿宋_GB2312" w:eastAsia="仿宋_GB2312" w:hAnsi="宋体" w:cs="Courier New" w:hint="eastAsia"/>
          <w:sz w:val="32"/>
          <w:szCs w:val="32"/>
        </w:rPr>
        <w:t>清单</w:t>
      </w:r>
      <w:r>
        <w:rPr>
          <w:rFonts w:ascii="仿宋_GB2312" w:eastAsia="仿宋_GB2312" w:hAnsi="宋体" w:cs="Courier New" w:hint="eastAsia"/>
          <w:sz w:val="32"/>
          <w:szCs w:val="32"/>
        </w:rPr>
        <w:t>）。</w:t>
      </w:r>
    </w:p>
    <w:p w:rsidR="00BE7934" w:rsidRDefault="00BE7934" w:rsidP="001A44BC">
      <w:pPr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E911F2">
        <w:rPr>
          <w:rFonts w:ascii="黑体" w:eastAsia="黑体" w:hAnsi="黑体" w:cs="Courier New" w:hint="eastAsia"/>
          <w:sz w:val="32"/>
          <w:szCs w:val="32"/>
        </w:rPr>
        <w:t>四、工作要求</w:t>
      </w:r>
    </w:p>
    <w:p w:rsidR="00BE7934" w:rsidRPr="001C7BEA" w:rsidRDefault="00BE7934" w:rsidP="001A44BC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1C7BEA">
        <w:rPr>
          <w:rFonts w:ascii="仿宋_GB2312" w:eastAsia="仿宋_GB2312" w:hAnsi="宋体" w:cs="Courier New"/>
          <w:sz w:val="32"/>
          <w:szCs w:val="32"/>
        </w:rPr>
        <w:t>1.</w:t>
      </w:r>
      <w:r>
        <w:rPr>
          <w:rFonts w:ascii="仿宋_GB2312" w:eastAsia="仿宋_GB2312" w:hAnsi="宋体" w:cs="Courier New" w:hint="eastAsia"/>
          <w:sz w:val="32"/>
          <w:szCs w:val="32"/>
        </w:rPr>
        <w:t>抽调人员为专职工作人员，必须全身心投入清查工作，</w:t>
      </w:r>
      <w:r w:rsidRPr="001C7BEA">
        <w:rPr>
          <w:rFonts w:ascii="仿宋_GB2312" w:eastAsia="仿宋_GB2312" w:hAnsi="宋体" w:cs="Courier New" w:hint="eastAsia"/>
          <w:sz w:val="32"/>
          <w:szCs w:val="32"/>
        </w:rPr>
        <w:t>财务清查期间</w:t>
      </w:r>
      <w:r w:rsidR="001A44BC">
        <w:rPr>
          <w:rFonts w:ascii="仿宋_GB2312" w:eastAsia="仿宋_GB2312" w:hAnsi="宋体" w:cs="Courier New" w:hint="eastAsia"/>
          <w:sz w:val="32"/>
          <w:szCs w:val="32"/>
        </w:rPr>
        <w:t>未经批准不得</w:t>
      </w:r>
      <w:r w:rsidRPr="001C7BEA">
        <w:rPr>
          <w:rFonts w:ascii="仿宋_GB2312" w:eastAsia="仿宋_GB2312" w:hAnsi="宋体" w:cs="Courier New" w:hint="eastAsia"/>
          <w:sz w:val="32"/>
          <w:szCs w:val="32"/>
        </w:rPr>
        <w:t>兼干其他工作。</w:t>
      </w:r>
    </w:p>
    <w:p w:rsidR="00BE7934" w:rsidRDefault="00BE7934" w:rsidP="001A44BC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1C7BEA">
        <w:rPr>
          <w:rFonts w:ascii="仿宋_GB2312" w:eastAsia="仿宋_GB2312" w:hAnsi="宋体" w:cs="Courier New"/>
          <w:sz w:val="32"/>
          <w:szCs w:val="32"/>
        </w:rPr>
        <w:t>2.</w:t>
      </w:r>
      <w:r>
        <w:rPr>
          <w:rFonts w:ascii="仿宋_GB2312" w:eastAsia="仿宋_GB2312" w:hAnsi="宋体" w:cs="Courier New" w:hint="eastAsia"/>
          <w:sz w:val="32"/>
          <w:szCs w:val="32"/>
        </w:rPr>
        <w:t>抽调</w:t>
      </w:r>
      <w:r w:rsidRPr="001C7BEA">
        <w:rPr>
          <w:rFonts w:ascii="仿宋_GB2312" w:eastAsia="仿宋_GB2312" w:hAnsi="宋体" w:cs="Courier New" w:hint="eastAsia"/>
          <w:sz w:val="32"/>
          <w:szCs w:val="32"/>
        </w:rPr>
        <w:t>人员集中办公，上下班实行签到制</w:t>
      </w:r>
      <w:r>
        <w:rPr>
          <w:rFonts w:ascii="仿宋_GB2312" w:eastAsia="仿宋_GB2312" w:hAnsi="宋体" w:cs="Courier New" w:hint="eastAsia"/>
          <w:sz w:val="32"/>
          <w:szCs w:val="32"/>
        </w:rPr>
        <w:t>，不得迟到、早退</w:t>
      </w:r>
      <w:r w:rsidRPr="001C7BEA">
        <w:rPr>
          <w:rFonts w:ascii="仿宋_GB2312" w:eastAsia="仿宋_GB2312" w:hAnsi="宋体" w:cs="Courier New" w:hint="eastAsia"/>
          <w:sz w:val="32"/>
          <w:szCs w:val="32"/>
        </w:rPr>
        <w:t>。需要加班时，不得无故拒绝。</w:t>
      </w:r>
    </w:p>
    <w:p w:rsidR="00BE7934" w:rsidRDefault="00BE7934" w:rsidP="00245F2E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3.</w:t>
      </w:r>
      <w:r>
        <w:rPr>
          <w:rFonts w:ascii="仿宋_GB2312" w:eastAsia="仿宋_GB2312" w:hAnsi="宋体" w:cs="Courier New" w:hint="eastAsia"/>
          <w:sz w:val="32"/>
          <w:szCs w:val="32"/>
        </w:rPr>
        <w:t>抽调人员要本着高度负责的态度对待清查工作，不得无故拒绝分配的工作任务。</w:t>
      </w:r>
    </w:p>
    <w:p w:rsidR="003C106A" w:rsidRDefault="003C106A" w:rsidP="00245F2E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4.各相关部门要积极支持和配合清查组开展工作。</w:t>
      </w:r>
    </w:p>
    <w:p w:rsidR="00ED0179" w:rsidRDefault="00ED0179" w:rsidP="00245F2E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ED0179" w:rsidRDefault="00ED0179" w:rsidP="00245F2E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附件：</w:t>
      </w:r>
    </w:p>
    <w:p w:rsidR="00ED0179" w:rsidRDefault="00ED0179" w:rsidP="00ED0179">
      <w:pPr>
        <w:numPr>
          <w:ilvl w:val="0"/>
          <w:numId w:val="1"/>
        </w:numPr>
        <w:rPr>
          <w:rFonts w:ascii="仿宋_GB2312" w:eastAsia="仿宋_GB2312" w:hAnsi="宋体" w:cs="Courier New"/>
          <w:sz w:val="32"/>
          <w:szCs w:val="32"/>
        </w:rPr>
      </w:pPr>
      <w:r w:rsidRPr="00354640">
        <w:rPr>
          <w:rFonts w:ascii="仿宋_GB2312" w:eastAsia="仿宋_GB2312" w:hAnsi="宋体" w:cs="Courier New" w:hint="eastAsia"/>
          <w:sz w:val="32"/>
          <w:szCs w:val="32"/>
        </w:rPr>
        <w:t>财务清查任务分工及进度安排表</w:t>
      </w:r>
    </w:p>
    <w:p w:rsidR="00ED0179" w:rsidRDefault="00ED0179" w:rsidP="00ED0179">
      <w:pPr>
        <w:numPr>
          <w:ilvl w:val="0"/>
          <w:numId w:val="1"/>
        </w:numPr>
        <w:rPr>
          <w:rFonts w:ascii="仿宋_GB2312" w:eastAsia="仿宋_GB2312" w:hAnsi="宋体" w:cs="Courier New"/>
          <w:sz w:val="32"/>
          <w:szCs w:val="32"/>
        </w:rPr>
      </w:pPr>
      <w:r w:rsidRPr="00354640">
        <w:rPr>
          <w:rFonts w:ascii="仿宋_GB2312" w:eastAsia="仿宋_GB2312" w:hAnsi="宋体" w:cs="Courier New" w:hint="eastAsia"/>
          <w:sz w:val="32"/>
          <w:szCs w:val="32"/>
        </w:rPr>
        <w:t>上报清查报表</w:t>
      </w:r>
      <w:r>
        <w:rPr>
          <w:rFonts w:ascii="仿宋_GB2312" w:eastAsia="仿宋_GB2312" w:hAnsi="宋体" w:cs="Courier New" w:hint="eastAsia"/>
          <w:sz w:val="32"/>
          <w:szCs w:val="32"/>
        </w:rPr>
        <w:t>安排</w:t>
      </w:r>
      <w:r w:rsidRPr="00354640">
        <w:rPr>
          <w:rFonts w:ascii="仿宋_GB2312" w:eastAsia="仿宋_GB2312" w:hAnsi="宋体" w:cs="Courier New" w:hint="eastAsia"/>
          <w:sz w:val="32"/>
          <w:szCs w:val="32"/>
        </w:rPr>
        <w:t>清单</w:t>
      </w:r>
    </w:p>
    <w:p w:rsidR="00ED0179" w:rsidRPr="001C7BEA" w:rsidRDefault="00ED0179" w:rsidP="00245F2E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sectPr w:rsidR="00ED0179" w:rsidRPr="001C7BEA" w:rsidSect="005F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89" w:rsidRDefault="00373489" w:rsidP="001D08B8">
      <w:r>
        <w:separator/>
      </w:r>
    </w:p>
  </w:endnote>
  <w:endnote w:type="continuationSeparator" w:id="0">
    <w:p w:rsidR="00373489" w:rsidRDefault="00373489" w:rsidP="001D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89" w:rsidRDefault="00373489" w:rsidP="001D08B8">
      <w:r>
        <w:separator/>
      </w:r>
    </w:p>
  </w:footnote>
  <w:footnote w:type="continuationSeparator" w:id="0">
    <w:p w:rsidR="00373489" w:rsidRDefault="00373489" w:rsidP="001D0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182"/>
    <w:multiLevelType w:val="hybridMultilevel"/>
    <w:tmpl w:val="AD984BE2"/>
    <w:lvl w:ilvl="0" w:tplc="A120E9C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963"/>
    <w:rsid w:val="0002758C"/>
    <w:rsid w:val="00073AE0"/>
    <w:rsid w:val="000772CF"/>
    <w:rsid w:val="00091611"/>
    <w:rsid w:val="000E12C7"/>
    <w:rsid w:val="000E4FE5"/>
    <w:rsid w:val="00110FD3"/>
    <w:rsid w:val="00160128"/>
    <w:rsid w:val="00193ACE"/>
    <w:rsid w:val="001A44BC"/>
    <w:rsid w:val="001C2F8B"/>
    <w:rsid w:val="001C7BEA"/>
    <w:rsid w:val="001D08B8"/>
    <w:rsid w:val="001D6E79"/>
    <w:rsid w:val="00231B47"/>
    <w:rsid w:val="00241B29"/>
    <w:rsid w:val="00245F2E"/>
    <w:rsid w:val="002478A4"/>
    <w:rsid w:val="00250068"/>
    <w:rsid w:val="00253F3A"/>
    <w:rsid w:val="0028386B"/>
    <w:rsid w:val="00294EFB"/>
    <w:rsid w:val="00301898"/>
    <w:rsid w:val="0033051E"/>
    <w:rsid w:val="00354640"/>
    <w:rsid w:val="00370E8C"/>
    <w:rsid w:val="00373489"/>
    <w:rsid w:val="003A2450"/>
    <w:rsid w:val="003A5B44"/>
    <w:rsid w:val="003C106A"/>
    <w:rsid w:val="003C7669"/>
    <w:rsid w:val="00411831"/>
    <w:rsid w:val="00415C2A"/>
    <w:rsid w:val="00443648"/>
    <w:rsid w:val="0048112F"/>
    <w:rsid w:val="00491925"/>
    <w:rsid w:val="004A48CE"/>
    <w:rsid w:val="004C7C3F"/>
    <w:rsid w:val="004D2A2C"/>
    <w:rsid w:val="004D5C51"/>
    <w:rsid w:val="00515351"/>
    <w:rsid w:val="00573332"/>
    <w:rsid w:val="00575D15"/>
    <w:rsid w:val="005A665B"/>
    <w:rsid w:val="005E3DC7"/>
    <w:rsid w:val="005F7B73"/>
    <w:rsid w:val="00602963"/>
    <w:rsid w:val="0067000C"/>
    <w:rsid w:val="00672BA5"/>
    <w:rsid w:val="00676B41"/>
    <w:rsid w:val="006D153C"/>
    <w:rsid w:val="00773F5B"/>
    <w:rsid w:val="0079617C"/>
    <w:rsid w:val="007E1C5C"/>
    <w:rsid w:val="007F2105"/>
    <w:rsid w:val="00801D38"/>
    <w:rsid w:val="0080669F"/>
    <w:rsid w:val="008269EA"/>
    <w:rsid w:val="00875C98"/>
    <w:rsid w:val="008C0244"/>
    <w:rsid w:val="008E5479"/>
    <w:rsid w:val="008F38AD"/>
    <w:rsid w:val="009528DB"/>
    <w:rsid w:val="009B6289"/>
    <w:rsid w:val="009C432D"/>
    <w:rsid w:val="00A309F1"/>
    <w:rsid w:val="00A35748"/>
    <w:rsid w:val="00A50392"/>
    <w:rsid w:val="00A82DD8"/>
    <w:rsid w:val="00A919A8"/>
    <w:rsid w:val="00AD5138"/>
    <w:rsid w:val="00AD6583"/>
    <w:rsid w:val="00AE3EE0"/>
    <w:rsid w:val="00BE7934"/>
    <w:rsid w:val="00C31A6D"/>
    <w:rsid w:val="00C46168"/>
    <w:rsid w:val="00C85F52"/>
    <w:rsid w:val="00CB7228"/>
    <w:rsid w:val="00CF2D8E"/>
    <w:rsid w:val="00D05F67"/>
    <w:rsid w:val="00D47494"/>
    <w:rsid w:val="00E203DD"/>
    <w:rsid w:val="00E911F2"/>
    <w:rsid w:val="00EA4E51"/>
    <w:rsid w:val="00ED0179"/>
    <w:rsid w:val="00ED2D99"/>
    <w:rsid w:val="00ED2DF7"/>
    <w:rsid w:val="00F215F6"/>
    <w:rsid w:val="00F32D8B"/>
    <w:rsid w:val="00F57156"/>
    <w:rsid w:val="00FB6F94"/>
    <w:rsid w:val="00FC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D0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D08B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D0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D08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101</Words>
  <Characters>577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张博</cp:lastModifiedBy>
  <cp:revision>30</cp:revision>
  <cp:lastPrinted>2016-04-06T03:32:00Z</cp:lastPrinted>
  <dcterms:created xsi:type="dcterms:W3CDTF">2016-04-05T06:33:00Z</dcterms:created>
  <dcterms:modified xsi:type="dcterms:W3CDTF">2016-04-12T00:10:00Z</dcterms:modified>
</cp:coreProperties>
</file>